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884" w:rsidRPr="00FF5F34" w:rsidRDefault="00E15884" w:rsidP="00E158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5F34">
        <w:rPr>
          <w:rFonts w:ascii="Times New Roman" w:hAnsi="Times New Roman" w:cs="Times New Roman"/>
          <w:b/>
          <w:bCs/>
          <w:sz w:val="28"/>
          <w:szCs w:val="28"/>
        </w:rPr>
        <w:t>ПРИЈАВА</w:t>
      </w:r>
    </w:p>
    <w:p w:rsidR="00E15884" w:rsidRPr="00FF5F34" w:rsidRDefault="00764A8B" w:rsidP="00E158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/>
        </w:rPr>
      </w:pPr>
      <w:r w:rsidRPr="00FF5F3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на јавни </w:t>
      </w:r>
      <w:r w:rsidR="008D2AED" w:rsidRPr="008D2AED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конкурс</w:t>
      </w:r>
      <w:r w:rsidRPr="00FF5F3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за учешће привредних субјеката у</w:t>
      </w:r>
      <w:r w:rsidRPr="00FF5F34">
        <w:rPr>
          <w:rFonts w:ascii="Times New Roman" w:hAnsi="Times New Roman" w:cs="Times New Roman"/>
          <w:b/>
          <w:bCs/>
          <w:sz w:val="28"/>
          <w:szCs w:val="28"/>
          <w:lang/>
        </w:rPr>
        <w:t xml:space="preserve"> спровођењу мера енергетске </w:t>
      </w:r>
      <w:r>
        <w:rPr>
          <w:rFonts w:ascii="Times New Roman" w:hAnsi="Times New Roman" w:cs="Times New Roman"/>
          <w:b/>
          <w:bCs/>
          <w:sz w:val="28"/>
          <w:szCs w:val="28"/>
          <w:lang/>
        </w:rPr>
        <w:t xml:space="preserve">санације </w:t>
      </w:r>
      <w:r w:rsidRPr="00FF5F34">
        <w:rPr>
          <w:rFonts w:ascii="Times New Roman" w:hAnsi="Times New Roman" w:cs="Times New Roman"/>
          <w:b/>
          <w:bCs/>
          <w:sz w:val="28"/>
          <w:szCs w:val="28"/>
          <w:lang/>
        </w:rPr>
        <w:t>у домаћинствима</w:t>
      </w:r>
    </w:p>
    <w:p w:rsidR="00E15884" w:rsidRPr="00FF5F34" w:rsidRDefault="00E15884" w:rsidP="00E15884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15884" w:rsidRPr="00FF5F34" w:rsidRDefault="00E15884" w:rsidP="00E15884">
      <w:pPr>
        <w:spacing w:after="0"/>
        <w:rPr>
          <w:rFonts w:ascii="Times New Roman" w:eastAsia="Times New Roman" w:hAnsi="Times New Roman" w:cs="Times New Roman"/>
          <w:i/>
          <w:lang w:val="sr-Cyrl-CS"/>
        </w:rPr>
      </w:pP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1. ОСНОВНИ ПОДАЦИ О ПРИВРЕДНОМ </w:t>
      </w:r>
      <w:r w:rsidRPr="00FF5F34">
        <w:rPr>
          <w:rFonts w:ascii="Times New Roman" w:hAnsi="Times New Roman" w:cs="Times New Roman"/>
          <w:b/>
          <w:i/>
          <w:sz w:val="24"/>
          <w:szCs w:val="24"/>
          <w:lang w:val="sr-Cyrl-CS"/>
        </w:rPr>
        <w:t>СУБЈЕКТУ</w:t>
      </w:r>
    </w:p>
    <w:tbl>
      <w:tblPr>
        <w:tblW w:w="4953" w:type="pct"/>
        <w:tblInd w:w="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/>
      </w:tblPr>
      <w:tblGrid>
        <w:gridCol w:w="683"/>
        <w:gridCol w:w="1529"/>
        <w:gridCol w:w="2922"/>
        <w:gridCol w:w="4352"/>
      </w:tblGrid>
      <w:tr w:rsidR="00E15884" w:rsidRPr="00FF5F34" w:rsidTr="000A29DE">
        <w:trPr>
          <w:trHeight w:val="71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Пун назив привредног </w:t>
            </w: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субјекта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:rsidTr="000A29DE">
        <w:trPr>
          <w:trHeight w:val="423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Правна форма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:rsidTr="000A29DE">
        <w:trPr>
          <w:trHeight w:val="416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/>
              </w:rPr>
              <w:t>3.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/>
              </w:rPr>
              <w:t>Скраћени назив правног лица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15884" w:rsidRPr="00FF5F34" w:rsidTr="000A29DE">
        <w:trPr>
          <w:trHeight w:val="41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Матични број 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:rsidTr="000A29DE">
        <w:trPr>
          <w:trHeight w:val="593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Порески идентификациони број 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:rsidTr="000A29DE">
        <w:trPr>
          <w:trHeight w:val="454"/>
        </w:trPr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Седиште 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Место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:rsidTr="000A29DE">
        <w:trPr>
          <w:trHeight w:val="454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spacing w:after="0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Јединица локалне самоуправе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:rsidTr="000A29DE">
        <w:trPr>
          <w:trHeight w:val="454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spacing w:after="0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Поштански број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5884" w:rsidRPr="009076A1" w:rsidTr="000A29DE">
        <w:trPr>
          <w:trHeight w:val="567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Адреса за слање поште</w:t>
            </w:r>
          </w:p>
          <w:p w:rsidR="00E15884" w:rsidRPr="000A29DE" w:rsidRDefault="00E15884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(навести и поштански број)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:rsidTr="000A29DE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Број телефона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:rsidTr="000A29DE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Број факса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:rsidTr="000A29DE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10.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:rsidTr="000A29DE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11.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Интернет адреса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5884" w:rsidRPr="00FF5F34" w:rsidRDefault="00E15884" w:rsidP="00E1588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</w:p>
    <w:p w:rsidR="00E15884" w:rsidRPr="00FF5F34" w:rsidRDefault="00E15884" w:rsidP="00E1588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 2</w:t>
      </w: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/>
        </w:rPr>
        <w:t xml:space="preserve">. </w:t>
      </w: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ПОДАЦИ О </w:t>
      </w:r>
      <w:r w:rsidRPr="00FF5F34">
        <w:rPr>
          <w:rFonts w:ascii="Times New Roman" w:hAnsi="Times New Roman" w:cs="Times New Roman"/>
          <w:b/>
          <w:i/>
          <w:sz w:val="24"/>
          <w:szCs w:val="24"/>
          <w:lang w:val="sr-Cyrl-CS"/>
        </w:rPr>
        <w:t>ЗАКОНСКОМ ЗАСТУПНИКУ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6"/>
        <w:gridCol w:w="4033"/>
        <w:gridCol w:w="4504"/>
      </w:tblGrid>
      <w:tr w:rsidR="00E15884" w:rsidRPr="00FF5F34" w:rsidTr="000A29DE">
        <w:trPr>
          <w:trHeight w:val="5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12.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Име и презиме 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:rsidTr="000A29DE">
        <w:trPr>
          <w:trHeight w:val="30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13.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Пол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5884" w:rsidRPr="00FF5F34" w:rsidRDefault="00E15884" w:rsidP="00437A85">
            <w:pPr>
              <w:pStyle w:val="ListParagraph"/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мушки            </w:t>
            </w: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женски</w:t>
            </w:r>
          </w:p>
        </w:tc>
      </w:tr>
      <w:tr w:rsidR="00E15884" w:rsidRPr="00FF5F34" w:rsidTr="000A29DE">
        <w:trPr>
          <w:trHeight w:val="16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14.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Телефон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:rsidTr="000A29DE">
        <w:trPr>
          <w:trHeight w:val="1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15.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Мобилни телефон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:rsidTr="000A29DE">
        <w:trPr>
          <w:trHeight w:val="29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16.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5884" w:rsidRPr="00FF5F34" w:rsidRDefault="00E15884" w:rsidP="00E15884">
      <w:pPr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Cyrl-CS"/>
        </w:rPr>
      </w:pPr>
    </w:p>
    <w:p w:rsidR="00E15884" w:rsidRPr="00FF5F34" w:rsidRDefault="00E15884" w:rsidP="00E15884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 3. ПРОФИЛ ПРИВРЕДНОГ </w:t>
      </w:r>
      <w:r w:rsidRPr="00FF5F34">
        <w:rPr>
          <w:rFonts w:ascii="Times New Roman" w:hAnsi="Times New Roman" w:cs="Times New Roman"/>
          <w:b/>
          <w:i/>
          <w:sz w:val="24"/>
          <w:szCs w:val="24"/>
          <w:lang w:val="sr-Cyrl-CS"/>
        </w:rPr>
        <w:t>СУБЈЕКТА</w:t>
      </w:r>
    </w:p>
    <w:tbl>
      <w:tblPr>
        <w:tblW w:w="926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2"/>
        <w:gridCol w:w="4049"/>
        <w:gridCol w:w="4485"/>
      </w:tblGrid>
      <w:tr w:rsidR="00E15884" w:rsidRPr="00FF5F34" w:rsidTr="000A29DE">
        <w:trPr>
          <w:trHeight w:val="51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17.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Година оснивања 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:rsidTr="000A29DE">
        <w:trPr>
          <w:trHeight w:val="189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18.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Назив и шифра делатности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  <w:p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:rsidTr="000A29DE">
        <w:trPr>
          <w:trHeight w:val="255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lastRenderedPageBreak/>
              <w:t>19.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D5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Према подацима из финансијског извештаја за 20</w:t>
            </w:r>
            <w:r w:rsidRPr="000A29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D57978">
              <w:rPr>
                <w:rFonts w:ascii="Times New Roman" w:hAnsi="Times New Roman" w:cs="Times New Roman"/>
                <w:sz w:val="24"/>
                <w:szCs w:val="24"/>
                <w:lang/>
              </w:rPr>
              <w:t>1</w:t>
            </w:r>
            <w:r w:rsidRPr="000A29D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 годину привредни субјект је разврстан у: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микро </w:t>
            </w:r>
          </w:p>
          <w:p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мало</w:t>
            </w:r>
          </w:p>
          <w:p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средње</w:t>
            </w:r>
          </w:p>
          <w:p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остало</w:t>
            </w: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br/>
            </w:r>
          </w:p>
        </w:tc>
      </w:tr>
      <w:tr w:rsidR="00E15884" w:rsidRPr="00FF5F34" w:rsidTr="000A29DE">
        <w:trPr>
          <w:trHeight w:val="1693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21.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Опис делатности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</w:tbl>
    <w:p w:rsidR="00E15884" w:rsidRPr="00FF5F34" w:rsidRDefault="00E15884" w:rsidP="00E15884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15884" w:rsidRPr="00FF5F34" w:rsidRDefault="00E15884" w:rsidP="00E15884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/>
        </w:rPr>
      </w:pPr>
    </w:p>
    <w:p w:rsidR="00E15884" w:rsidRPr="00FF5F34" w:rsidRDefault="00E15884" w:rsidP="00E15884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/>
        </w:rPr>
      </w:pPr>
      <w:r w:rsidRPr="00FF5F34">
        <w:rPr>
          <w:rFonts w:ascii="Times New Roman" w:eastAsia="Times New Roman" w:hAnsi="Times New Roman" w:cs="Times New Roman"/>
          <w:b/>
          <w:iCs/>
          <w:sz w:val="24"/>
          <w:szCs w:val="24"/>
          <w:lang/>
        </w:rPr>
        <w:t>4</w:t>
      </w:r>
      <w:r w:rsidRPr="00FF5F34">
        <w:rPr>
          <w:rFonts w:ascii="Times New Roman" w:eastAsia="Times New Roman" w:hAnsi="Times New Roman" w:cs="Times New Roman"/>
          <w:b/>
          <w:iCs/>
          <w:sz w:val="24"/>
          <w:szCs w:val="24"/>
          <w:lang/>
        </w:rPr>
        <w:t xml:space="preserve">. </w:t>
      </w:r>
      <w:r w:rsidRPr="00FF5F34">
        <w:rPr>
          <w:rFonts w:ascii="Times New Roman" w:eastAsia="Times New Roman" w:hAnsi="Times New Roman" w:cs="Times New Roman"/>
          <w:b/>
          <w:iCs/>
          <w:sz w:val="24"/>
          <w:szCs w:val="24"/>
          <w:lang/>
        </w:rPr>
        <w:t>ВРСТЕ МЕРА ЗА КОЈЕ СЕ НУДИ УСЛУГА (Испред појединачне мере за коју се конкурише уписати Х</w:t>
      </w:r>
      <w:r w:rsidR="00D709E6">
        <w:rPr>
          <w:rFonts w:ascii="Times New Roman" w:eastAsia="Times New Roman" w:hAnsi="Times New Roman" w:cs="Times New Roman"/>
          <w:b/>
          <w:iCs/>
          <w:sz w:val="24"/>
          <w:szCs w:val="24"/>
          <w:lang/>
        </w:rPr>
        <w:t>. Могуће је конкурисати за више мера</w:t>
      </w:r>
      <w:r w:rsidRPr="00FF5F34">
        <w:rPr>
          <w:rFonts w:ascii="Times New Roman" w:eastAsia="Times New Roman" w:hAnsi="Times New Roman" w:cs="Times New Roman"/>
          <w:b/>
          <w:iCs/>
          <w:sz w:val="24"/>
          <w:szCs w:val="24"/>
          <w:lang/>
        </w:rPr>
        <w:t>)</w:t>
      </w:r>
    </w:p>
    <w:tbl>
      <w:tblPr>
        <w:tblStyle w:val="TableGrid"/>
        <w:tblW w:w="9351" w:type="dxa"/>
        <w:tblLook w:val="04A0"/>
      </w:tblPr>
      <w:tblGrid>
        <w:gridCol w:w="1435"/>
        <w:gridCol w:w="7916"/>
      </w:tblGrid>
      <w:tr w:rsidR="00E15884" w:rsidRPr="00C06FA6" w:rsidTr="000A29DE">
        <w:tc>
          <w:tcPr>
            <w:tcW w:w="1435" w:type="dxa"/>
            <w:shd w:val="clear" w:color="auto" w:fill="FFFFFF" w:themeFill="background1"/>
            <w:vAlign w:val="center"/>
          </w:tcPr>
          <w:p w:rsidR="00E15884" w:rsidRPr="00C06FA6" w:rsidRDefault="00E15884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/>
              </w:rPr>
            </w:pPr>
          </w:p>
        </w:tc>
        <w:tc>
          <w:tcPr>
            <w:tcW w:w="7916" w:type="dxa"/>
          </w:tcPr>
          <w:p w:rsidR="00E15884" w:rsidRPr="00C06FA6" w:rsidRDefault="00D709E6" w:rsidP="00764A8B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</w:t>
            </w:r>
            <w:r w:rsidRPr="00D709E6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аменa спољних прозора и врата и других транспарентних елемената термичког омотача са одговарајућим термичким својствима према негрејаним</w:t>
            </w:r>
            <w:r w:rsidR="00126C2F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 xml:space="preserve"> просторијама за станове и куће. </w:t>
            </w:r>
            <w:r w:rsidR="00126C2F" w:rsidRPr="00916110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Ова мера обухвата и пратећу oпрему за прозоре/врата, као што су окапнице, прозорске даске, ролетне, капци и др, као и пратеће грађевинске радове на демонтажи и правилној монтажи прозора/врата, као што је демонтажа старих прозора/врата и одвоз на депонију, правилна монтажа прозора, обрада око прозорa/врата гипс-картон плочама, глетовање, обрада ивица и кречење око прозора/врата са унутрашње стране зида</w:t>
            </w:r>
          </w:p>
        </w:tc>
      </w:tr>
      <w:tr w:rsidR="00E15884" w:rsidRPr="00C06FA6" w:rsidTr="000A29DE">
        <w:tc>
          <w:tcPr>
            <w:tcW w:w="1435" w:type="dxa"/>
            <w:shd w:val="clear" w:color="auto" w:fill="FFFFFF" w:themeFill="background1"/>
            <w:vAlign w:val="center"/>
          </w:tcPr>
          <w:p w:rsidR="00E15884" w:rsidRPr="00C06FA6" w:rsidRDefault="00E15884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/>
              </w:rPr>
            </w:pPr>
          </w:p>
        </w:tc>
        <w:tc>
          <w:tcPr>
            <w:tcW w:w="7916" w:type="dxa"/>
          </w:tcPr>
          <w:p w:rsidR="00E15884" w:rsidRPr="00C06FA6" w:rsidRDefault="00D709E6" w:rsidP="00C06FA6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D709E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остављање и набавка материјала за  термичку изолацију зидова, подова на тлу и осталих делова термичког омотача према негрејаном простору за породичне куће и стамбене заједнице, осим кровног покривача и таваница за породичне куће </w:t>
            </w:r>
          </w:p>
        </w:tc>
      </w:tr>
      <w:tr w:rsidR="00E15884" w:rsidRPr="00C06FA6" w:rsidTr="000A29DE">
        <w:tc>
          <w:tcPr>
            <w:tcW w:w="1435" w:type="dxa"/>
            <w:shd w:val="clear" w:color="auto" w:fill="FFFFFF" w:themeFill="background1"/>
            <w:vAlign w:val="center"/>
          </w:tcPr>
          <w:p w:rsidR="00E15884" w:rsidRPr="00C06FA6" w:rsidRDefault="00E15884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/>
              </w:rPr>
            </w:pPr>
          </w:p>
        </w:tc>
        <w:tc>
          <w:tcPr>
            <w:tcW w:w="7916" w:type="dxa"/>
          </w:tcPr>
          <w:p w:rsidR="00E15884" w:rsidRPr="00C06FA6" w:rsidRDefault="00D709E6" w:rsidP="00764A8B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D709E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остављање и набавка материјала за  термичку изолацију испод кровног покривача за породичне куће</w:t>
            </w:r>
          </w:p>
        </w:tc>
      </w:tr>
      <w:tr w:rsidR="00820788" w:rsidRPr="00C06FA6" w:rsidTr="000A29DE">
        <w:tc>
          <w:tcPr>
            <w:tcW w:w="1435" w:type="dxa"/>
            <w:shd w:val="clear" w:color="auto" w:fill="FFFFFF" w:themeFill="background1"/>
            <w:vAlign w:val="center"/>
          </w:tcPr>
          <w:p w:rsidR="00820788" w:rsidRPr="00C06FA6" w:rsidRDefault="00820788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/>
              </w:rPr>
            </w:pPr>
          </w:p>
        </w:tc>
        <w:tc>
          <w:tcPr>
            <w:tcW w:w="7916" w:type="dxa"/>
          </w:tcPr>
          <w:p w:rsidR="00820788" w:rsidRPr="00C06FA6" w:rsidRDefault="00D709E6" w:rsidP="00C06FA6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</w:t>
            </w:r>
            <w:r w:rsidRPr="00D709E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абавка и  инсталација котлова на природни гас, грејачa простора, или замена постојећег грејача простора (котао или пећ) </w:t>
            </w:r>
            <w:r w:rsidR="00C06FA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ефикаснијим, за породичне куће</w:t>
            </w:r>
            <w:r w:rsidR="00C06FA6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 xml:space="preserve"> и </w:t>
            </w:r>
            <w:r w:rsidRPr="00D709E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станове</w:t>
            </w:r>
          </w:p>
        </w:tc>
      </w:tr>
      <w:tr w:rsidR="00D920E5" w:rsidRPr="00C06FA6" w:rsidTr="000A29DE">
        <w:tc>
          <w:tcPr>
            <w:tcW w:w="1435" w:type="dxa"/>
            <w:shd w:val="clear" w:color="auto" w:fill="FFFFFF" w:themeFill="background1"/>
            <w:vAlign w:val="center"/>
          </w:tcPr>
          <w:p w:rsidR="00D920E5" w:rsidRPr="00C06FA6" w:rsidRDefault="00D920E5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/>
              </w:rPr>
            </w:pPr>
          </w:p>
        </w:tc>
        <w:tc>
          <w:tcPr>
            <w:tcW w:w="7916" w:type="dxa"/>
          </w:tcPr>
          <w:p w:rsidR="00D920E5" w:rsidRDefault="00D920E5" w:rsidP="00C06F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</w:t>
            </w:r>
            <w:r w:rsidRPr="00D709E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абавка и  инсталација котлова на биомасу (дрвни пелет, брикет, сечка), грејачa простора, или замена постојећег грејача простора (котао или пећ) </w:t>
            </w:r>
            <w:r w:rsidR="00C06FA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ефикаснијим, за породичне куће и </w:t>
            </w:r>
            <w:r w:rsidRPr="00D709E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станове</w:t>
            </w:r>
          </w:p>
        </w:tc>
      </w:tr>
      <w:tr w:rsidR="00820788" w:rsidRPr="00C06FA6" w:rsidTr="000A29DE">
        <w:tc>
          <w:tcPr>
            <w:tcW w:w="1435" w:type="dxa"/>
            <w:shd w:val="clear" w:color="auto" w:fill="FFFFFF" w:themeFill="background1"/>
            <w:vAlign w:val="center"/>
          </w:tcPr>
          <w:p w:rsidR="00820788" w:rsidRPr="00C06FA6" w:rsidRDefault="00820788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/>
              </w:rPr>
            </w:pPr>
          </w:p>
        </w:tc>
        <w:tc>
          <w:tcPr>
            <w:tcW w:w="7916" w:type="dxa"/>
          </w:tcPr>
          <w:p w:rsidR="00820788" w:rsidRPr="00C06FA6" w:rsidRDefault="00D709E6" w:rsidP="00C06FA6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</w:t>
            </w:r>
            <w:r w:rsidRPr="00D709E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амена постојеће или уградња нове цевне мреже, грејних тела-радијатора и прат</w:t>
            </w:r>
            <w:r w:rsidR="00C06FA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ећег прибора за породичне куће и </w:t>
            </w:r>
            <w:r w:rsidRPr="00D709E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станове</w:t>
            </w:r>
          </w:p>
        </w:tc>
      </w:tr>
      <w:tr w:rsidR="00820788" w:rsidRPr="00C06FA6" w:rsidTr="000A29DE">
        <w:tc>
          <w:tcPr>
            <w:tcW w:w="1435" w:type="dxa"/>
            <w:shd w:val="clear" w:color="auto" w:fill="FFFFFF" w:themeFill="background1"/>
            <w:vAlign w:val="center"/>
          </w:tcPr>
          <w:p w:rsidR="00820788" w:rsidRPr="00C06FA6" w:rsidRDefault="00820788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/>
              </w:rPr>
            </w:pPr>
          </w:p>
        </w:tc>
        <w:tc>
          <w:tcPr>
            <w:tcW w:w="7916" w:type="dxa"/>
          </w:tcPr>
          <w:p w:rsidR="00820788" w:rsidRPr="00C06FA6" w:rsidRDefault="00D709E6" w:rsidP="00764A8B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</w:t>
            </w:r>
            <w:r w:rsidRPr="00D709E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абавка и уградње топлотних пумпи и пратеће инсталације грејног система (грејач простора или комбиновани грејач) за породичне куће</w:t>
            </w:r>
          </w:p>
        </w:tc>
      </w:tr>
      <w:tr w:rsidR="00D709E6" w:rsidRPr="00C06FA6" w:rsidTr="000A29DE">
        <w:tc>
          <w:tcPr>
            <w:tcW w:w="1435" w:type="dxa"/>
            <w:shd w:val="clear" w:color="auto" w:fill="FFFFFF" w:themeFill="background1"/>
            <w:vAlign w:val="center"/>
          </w:tcPr>
          <w:p w:rsidR="00D709E6" w:rsidRPr="00C06FA6" w:rsidRDefault="00D709E6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/>
              </w:rPr>
            </w:pPr>
          </w:p>
        </w:tc>
        <w:tc>
          <w:tcPr>
            <w:tcW w:w="7916" w:type="dxa"/>
          </w:tcPr>
          <w:p w:rsidR="00D709E6" w:rsidRDefault="00D709E6" w:rsidP="00764A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</w:t>
            </w:r>
            <w:r w:rsidRPr="00D709E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абавка и уградње соларних колектора у инсталацију за централну </w:t>
            </w:r>
            <w:r w:rsidRPr="00D709E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lastRenderedPageBreak/>
              <w:t>припрему потрошне топле воде за грејање санитарне потрошне топле воде и пратеће инсталације грејног система за породичне куће</w:t>
            </w:r>
          </w:p>
        </w:tc>
      </w:tr>
    </w:tbl>
    <w:p w:rsidR="003F4A9D" w:rsidRDefault="003F4A9D">
      <w:pPr>
        <w:rPr>
          <w:rFonts w:ascii="Times New Roman" w:eastAsia="Times New Roman" w:hAnsi="Times New Roman" w:cs="Times New Roman"/>
          <w:b/>
          <w:iCs/>
          <w:sz w:val="24"/>
          <w:szCs w:val="24"/>
          <w:lang/>
        </w:rPr>
      </w:pPr>
    </w:p>
    <w:p w:rsidR="003F4A9D" w:rsidRPr="003F4A9D" w:rsidRDefault="003F4A9D" w:rsidP="003F4A9D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val="sr-Latn-CS"/>
        </w:rPr>
        <w:t>5</w:t>
      </w:r>
      <w:r w:rsidRPr="003F4A9D">
        <w:rPr>
          <w:rFonts w:ascii="Times New Roman" w:eastAsia="Times New Roman" w:hAnsi="Times New Roman" w:cs="Times New Roman"/>
          <w:b/>
          <w:iCs/>
          <w:sz w:val="24"/>
          <w:szCs w:val="24"/>
          <w:lang/>
        </w:rPr>
        <w:t>.</w:t>
      </w:r>
      <w:r w:rsidRPr="003F4A9D">
        <w:rPr>
          <w:rFonts w:ascii="Times New Roman" w:hAnsi="Times New Roman" w:cs="Times New Roman"/>
          <w:sz w:val="24"/>
          <w:szCs w:val="24"/>
          <w:lang/>
        </w:rPr>
        <w:t xml:space="preserve">Критеријум „Рок важења </w:t>
      </w:r>
      <w:r w:rsidR="009C427C">
        <w:rPr>
          <w:rFonts w:ascii="Times New Roman" w:hAnsi="Times New Roman" w:cs="Times New Roman"/>
          <w:sz w:val="24"/>
          <w:szCs w:val="24"/>
          <w:lang/>
        </w:rPr>
        <w:t xml:space="preserve">цена за меру за коју конкуришу“, </w:t>
      </w:r>
      <w:bookmarkStart w:id="0" w:name="_GoBack"/>
      <w:bookmarkEnd w:id="0"/>
      <w:r w:rsidRPr="003F4A9D">
        <w:rPr>
          <w:rFonts w:ascii="Times New Roman" w:hAnsi="Times New Roman" w:cs="Times New Roman"/>
          <w:sz w:val="24"/>
          <w:szCs w:val="24"/>
          <w:lang/>
        </w:rPr>
        <w:t xml:space="preserve">максимални број бодова по мери који може добити подносилац пријаве је </w:t>
      </w:r>
      <w:r w:rsidRPr="003F4A9D">
        <w:rPr>
          <w:rFonts w:ascii="Times New Roman" w:hAnsi="Times New Roman" w:cs="Times New Roman"/>
          <w:b/>
          <w:sz w:val="24"/>
          <w:szCs w:val="24"/>
          <w:lang/>
        </w:rPr>
        <w:t>40</w:t>
      </w:r>
    </w:p>
    <w:p w:rsidR="003F4A9D" w:rsidRDefault="003F4A9D">
      <w:pPr>
        <w:rPr>
          <w:rFonts w:ascii="Times New Roman" w:eastAsia="Times New Roman" w:hAnsi="Times New Roman" w:cs="Times New Roman"/>
          <w:b/>
          <w:iCs/>
          <w:sz w:val="24"/>
          <w:szCs w:val="24"/>
          <w:lang/>
        </w:rPr>
      </w:pPr>
    </w:p>
    <w:tbl>
      <w:tblPr>
        <w:tblStyle w:val="TableGrid"/>
        <w:tblW w:w="9464" w:type="dxa"/>
        <w:tblLook w:val="04A0"/>
      </w:tblPr>
      <w:tblGrid>
        <w:gridCol w:w="6204"/>
        <w:gridCol w:w="3260"/>
      </w:tblGrid>
      <w:tr w:rsidR="003F4A9D" w:rsidRPr="00273B83" w:rsidTr="003F4A9D">
        <w:trPr>
          <w:trHeight w:val="698"/>
        </w:trPr>
        <w:tc>
          <w:tcPr>
            <w:tcW w:w="6204" w:type="dxa"/>
            <w:shd w:val="clear" w:color="auto" w:fill="BFBFBF" w:themeFill="background1" w:themeFillShade="BF"/>
          </w:tcPr>
          <w:p w:rsidR="003F4A9D" w:rsidRPr="00273B83" w:rsidRDefault="003F4A9D" w:rsidP="003F4A9D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Назив мере 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3F4A9D" w:rsidRPr="003F4A9D" w:rsidRDefault="003F4A9D" w:rsidP="003F4A9D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3F4A9D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Рок важења цена</w:t>
            </w:r>
          </w:p>
        </w:tc>
      </w:tr>
      <w:tr w:rsidR="003F4A9D" w:rsidRPr="00273B83" w:rsidTr="003F4A9D">
        <w:trPr>
          <w:trHeight w:val="354"/>
        </w:trPr>
        <w:tc>
          <w:tcPr>
            <w:tcW w:w="6204" w:type="dxa"/>
          </w:tcPr>
          <w:p w:rsidR="003F4A9D" w:rsidRPr="00273B83" w:rsidRDefault="003F4A9D" w:rsidP="003F4A9D">
            <w:p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260" w:type="dxa"/>
          </w:tcPr>
          <w:p w:rsidR="003F4A9D" w:rsidRPr="00273B83" w:rsidRDefault="003F4A9D" w:rsidP="003F4A9D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3F4A9D" w:rsidRPr="00273B83" w:rsidTr="003F4A9D">
        <w:trPr>
          <w:trHeight w:val="354"/>
        </w:trPr>
        <w:tc>
          <w:tcPr>
            <w:tcW w:w="6204" w:type="dxa"/>
          </w:tcPr>
          <w:p w:rsidR="003F4A9D" w:rsidRPr="00273B83" w:rsidRDefault="003F4A9D" w:rsidP="003F4A9D">
            <w:p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260" w:type="dxa"/>
          </w:tcPr>
          <w:p w:rsidR="003F4A9D" w:rsidRPr="00273B83" w:rsidRDefault="003F4A9D" w:rsidP="003F4A9D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</w:tbl>
    <w:p w:rsidR="003F4A9D" w:rsidRDefault="003F4A9D">
      <w:pPr>
        <w:rPr>
          <w:rFonts w:ascii="Times New Roman" w:eastAsia="Times New Roman" w:hAnsi="Times New Roman" w:cs="Times New Roman"/>
          <w:b/>
          <w:iCs/>
          <w:sz w:val="24"/>
          <w:szCs w:val="24"/>
          <w:lang/>
        </w:rPr>
      </w:pPr>
    </w:p>
    <w:p w:rsidR="003F4A9D" w:rsidRDefault="003F4A9D">
      <w:pPr>
        <w:rPr>
          <w:rFonts w:ascii="Times New Roman" w:eastAsia="Times New Roman" w:hAnsi="Times New Roman" w:cs="Times New Roman"/>
          <w:b/>
          <w:iCs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6. </w:t>
      </w:r>
      <w:r w:rsidR="009C427C">
        <w:rPr>
          <w:rFonts w:ascii="Times New Roman" w:hAnsi="Times New Roman" w:cs="Times New Roman"/>
          <w:sz w:val="24"/>
          <w:szCs w:val="24"/>
          <w:lang w:val="ru-RU"/>
        </w:rPr>
        <w:t>Критеријум „Цене к</w:t>
      </w:r>
      <w:r w:rsidR="009C427C">
        <w:rPr>
          <w:rFonts w:ascii="Times New Roman" w:hAnsi="Times New Roman" w:cs="Times New Roman"/>
          <w:sz w:val="24"/>
          <w:szCs w:val="24"/>
          <w:lang w:val="sr-Cyrl-CS"/>
        </w:rPr>
        <w:t>љ</w:t>
      </w:r>
      <w:r w:rsidRPr="00273B83">
        <w:rPr>
          <w:rFonts w:ascii="Times New Roman" w:hAnsi="Times New Roman" w:cs="Times New Roman"/>
          <w:sz w:val="24"/>
          <w:szCs w:val="24"/>
          <w:lang w:val="ru-RU"/>
        </w:rPr>
        <w:t xml:space="preserve">учних добара и услуга“ максимални број бодова по мери који може добити подносилац пријаве је </w:t>
      </w:r>
      <w:r w:rsidRPr="00DF11E0">
        <w:rPr>
          <w:rFonts w:ascii="Times New Roman" w:hAnsi="Times New Roman" w:cs="Times New Roman"/>
          <w:b/>
          <w:sz w:val="24"/>
          <w:szCs w:val="24"/>
          <w:lang w:val="ru-RU"/>
        </w:rPr>
        <w:t>60</w:t>
      </w:r>
    </w:p>
    <w:p w:rsidR="003F4A9D" w:rsidRDefault="003F4A9D">
      <w:pPr>
        <w:rPr>
          <w:rFonts w:ascii="Times New Roman" w:eastAsia="Times New Roman" w:hAnsi="Times New Roman" w:cs="Times New Roman"/>
          <w:b/>
          <w:iCs/>
          <w:sz w:val="24"/>
          <w:szCs w:val="24"/>
          <w:lang/>
        </w:rPr>
      </w:pPr>
    </w:p>
    <w:tbl>
      <w:tblPr>
        <w:tblStyle w:val="TableGrid"/>
        <w:tblW w:w="9464" w:type="dxa"/>
        <w:tblLook w:val="04A0"/>
      </w:tblPr>
      <w:tblGrid>
        <w:gridCol w:w="5920"/>
        <w:gridCol w:w="3544"/>
      </w:tblGrid>
      <w:tr w:rsidR="003F4A9D" w:rsidRPr="003F4A9D" w:rsidTr="003F4A9D">
        <w:trPr>
          <w:trHeight w:val="343"/>
        </w:trPr>
        <w:tc>
          <w:tcPr>
            <w:tcW w:w="5920" w:type="dxa"/>
            <w:shd w:val="clear" w:color="auto" w:fill="D0CECE" w:themeFill="background2" w:themeFillShade="E6"/>
          </w:tcPr>
          <w:p w:rsidR="003F4A9D" w:rsidRPr="003F4A9D" w:rsidRDefault="003F4A9D" w:rsidP="003F4A9D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F4A9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Назив производа и услуг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 наведених у Прилогу 4 за меру за коју конкурише привредни субјекат</w:t>
            </w:r>
          </w:p>
        </w:tc>
        <w:tc>
          <w:tcPr>
            <w:tcW w:w="3544" w:type="dxa"/>
            <w:shd w:val="clear" w:color="auto" w:fill="D0CECE" w:themeFill="background2" w:themeFillShade="E6"/>
          </w:tcPr>
          <w:p w:rsidR="003F4A9D" w:rsidRPr="003F4A9D" w:rsidRDefault="003F4A9D" w:rsidP="003F4A9D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F4A9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Цена производа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и услуга</w:t>
            </w:r>
          </w:p>
        </w:tc>
      </w:tr>
      <w:tr w:rsidR="003F4A9D" w:rsidRPr="009076A1" w:rsidTr="003F4A9D">
        <w:trPr>
          <w:trHeight w:val="343"/>
        </w:trPr>
        <w:tc>
          <w:tcPr>
            <w:tcW w:w="5920" w:type="dxa"/>
            <w:shd w:val="clear" w:color="auto" w:fill="auto"/>
          </w:tcPr>
          <w:p w:rsidR="003F4A9D" w:rsidRPr="00126C2F" w:rsidRDefault="003F4A9D" w:rsidP="00301D17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3F4A9D" w:rsidRPr="00273B83" w:rsidRDefault="003F4A9D" w:rsidP="00301D17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D73693" w:rsidRPr="009076A1" w:rsidTr="003F4A9D">
        <w:trPr>
          <w:trHeight w:val="343"/>
        </w:trPr>
        <w:tc>
          <w:tcPr>
            <w:tcW w:w="5920" w:type="dxa"/>
            <w:shd w:val="clear" w:color="auto" w:fill="auto"/>
          </w:tcPr>
          <w:p w:rsidR="00D73693" w:rsidRPr="00126C2F" w:rsidRDefault="00D73693" w:rsidP="00301D1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D73693" w:rsidRPr="00273B83" w:rsidRDefault="00D73693" w:rsidP="00301D1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</w:tbl>
    <w:p w:rsidR="00D170C3" w:rsidRPr="00FF5F34" w:rsidRDefault="00D170C3">
      <w:pPr>
        <w:rPr>
          <w:rFonts w:ascii="Times New Roman" w:eastAsia="Times New Roman" w:hAnsi="Times New Roman" w:cs="Times New Roman"/>
          <w:b/>
          <w:iCs/>
          <w:sz w:val="24"/>
          <w:szCs w:val="24"/>
          <w:lang/>
        </w:rPr>
      </w:pPr>
    </w:p>
    <w:sectPr w:rsidR="00D170C3" w:rsidRPr="00FF5F34" w:rsidSect="003409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8DE789" w16cex:dateUtc="2021-07-05T18:18:00Z"/>
  <w16cex:commentExtensible w16cex:durableId="248DE9B6" w16cex:dateUtc="2021-07-05T18:27:00Z"/>
  <w16cex:commentExtensible w16cex:durableId="248DEA6B" w16cex:dateUtc="2021-07-05T18:30:00Z"/>
  <w16cex:commentExtensible w16cex:durableId="248DEB0B" w16cex:dateUtc="2021-07-05T18:33:00Z"/>
  <w16cex:commentExtensible w16cex:durableId="248DEBD8" w16cex:dateUtc="2021-07-05T18:36:00Z"/>
  <w16cex:commentExtensible w16cex:durableId="248DED20" w16cex:dateUtc="2021-07-05T18:42:00Z"/>
  <w16cex:commentExtensible w16cex:durableId="248DED68" w16cex:dateUtc="2021-07-05T18:43:00Z"/>
  <w16cex:commentExtensible w16cex:durableId="248DEDDC" w16cex:dateUtc="2021-07-05T18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396DF10" w16cid:durableId="248DE789"/>
  <w16cid:commentId w16cid:paraId="5187E9F9" w16cid:durableId="248DE9B6"/>
  <w16cid:commentId w16cid:paraId="63F79398" w16cid:durableId="248DEA6B"/>
  <w16cid:commentId w16cid:paraId="4911BBA5" w16cid:durableId="248DEB0B"/>
  <w16cid:commentId w16cid:paraId="50E917DD" w16cid:durableId="248DEBD8"/>
  <w16cid:commentId w16cid:paraId="18BDDE06" w16cid:durableId="248DED20"/>
  <w16cid:commentId w16cid:paraId="6844AD1C" w16cid:durableId="248DED68"/>
  <w16cid:commentId w16cid:paraId="1E09ACB7" w16cid:durableId="248DEDDC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B58" w:rsidRDefault="00004B58" w:rsidP="008A6F6C">
      <w:pPr>
        <w:spacing w:after="0" w:line="240" w:lineRule="auto"/>
      </w:pPr>
      <w:r>
        <w:separator/>
      </w:r>
    </w:p>
  </w:endnote>
  <w:endnote w:type="continuationSeparator" w:id="1">
    <w:p w:rsidR="00004B58" w:rsidRDefault="00004B58" w:rsidP="008A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B58" w:rsidRDefault="00004B58" w:rsidP="008A6F6C">
      <w:pPr>
        <w:spacing w:after="0" w:line="240" w:lineRule="auto"/>
      </w:pPr>
      <w:r>
        <w:separator/>
      </w:r>
    </w:p>
  </w:footnote>
  <w:footnote w:type="continuationSeparator" w:id="1">
    <w:p w:rsidR="00004B58" w:rsidRDefault="00004B58" w:rsidP="008A6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3B76"/>
    <w:multiLevelType w:val="hybridMultilevel"/>
    <w:tmpl w:val="BD6E97E2"/>
    <w:lvl w:ilvl="0" w:tplc="08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</w:abstractNum>
  <w:abstractNum w:abstractNumId="1">
    <w:nsid w:val="02E07212"/>
    <w:multiLevelType w:val="hybridMultilevel"/>
    <w:tmpl w:val="F66E669E"/>
    <w:lvl w:ilvl="0" w:tplc="04090011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05CE5248"/>
    <w:multiLevelType w:val="hybridMultilevel"/>
    <w:tmpl w:val="C26EA3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16123"/>
    <w:multiLevelType w:val="hybridMultilevel"/>
    <w:tmpl w:val="BD8E82A6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919A4"/>
    <w:multiLevelType w:val="hybridMultilevel"/>
    <w:tmpl w:val="C7EE72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7453C"/>
    <w:multiLevelType w:val="hybridMultilevel"/>
    <w:tmpl w:val="992A64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F3E40"/>
    <w:multiLevelType w:val="multilevel"/>
    <w:tmpl w:val="B18C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FD3385"/>
    <w:multiLevelType w:val="hybridMultilevel"/>
    <w:tmpl w:val="899E0E0C"/>
    <w:lvl w:ilvl="0" w:tplc="67CED5C2">
      <w:start w:val="1"/>
      <w:numFmt w:val="bullet"/>
      <w:lvlText w:val=""/>
      <w:lvlJc w:val="left"/>
      <w:pPr>
        <w:ind w:left="17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8">
    <w:nsid w:val="165333E2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>
    <w:nsid w:val="16E03D3A"/>
    <w:multiLevelType w:val="hybridMultilevel"/>
    <w:tmpl w:val="5276F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AB26D5"/>
    <w:multiLevelType w:val="hybridMultilevel"/>
    <w:tmpl w:val="E1BEE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CB3144"/>
    <w:multiLevelType w:val="hybridMultilevel"/>
    <w:tmpl w:val="5B8C64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FC703E"/>
    <w:multiLevelType w:val="hybridMultilevel"/>
    <w:tmpl w:val="A7167C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B5354F"/>
    <w:multiLevelType w:val="hybridMultilevel"/>
    <w:tmpl w:val="D97E52A2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>
    <w:nsid w:val="1D091303"/>
    <w:multiLevelType w:val="hybridMultilevel"/>
    <w:tmpl w:val="5E2C4A3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4E3D51"/>
    <w:multiLevelType w:val="hybridMultilevel"/>
    <w:tmpl w:val="1F821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693484"/>
    <w:multiLevelType w:val="hybridMultilevel"/>
    <w:tmpl w:val="AFA03DFA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146C58"/>
    <w:multiLevelType w:val="hybridMultilevel"/>
    <w:tmpl w:val="2458B120"/>
    <w:lvl w:ilvl="0" w:tplc="B19C55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B644AA1"/>
    <w:multiLevelType w:val="hybridMultilevel"/>
    <w:tmpl w:val="703665E2"/>
    <w:lvl w:ilvl="0" w:tplc="241A000F">
      <w:start w:val="1"/>
      <w:numFmt w:val="decimal"/>
      <w:lvlText w:val="%1."/>
      <w:lvlJc w:val="left"/>
      <w:pPr>
        <w:ind w:left="1332" w:hanging="360"/>
      </w:pPr>
    </w:lvl>
    <w:lvl w:ilvl="1" w:tplc="241A0019" w:tentative="1">
      <w:start w:val="1"/>
      <w:numFmt w:val="lowerLetter"/>
      <w:lvlText w:val="%2."/>
      <w:lvlJc w:val="left"/>
      <w:pPr>
        <w:ind w:left="2052" w:hanging="360"/>
      </w:pPr>
    </w:lvl>
    <w:lvl w:ilvl="2" w:tplc="241A001B" w:tentative="1">
      <w:start w:val="1"/>
      <w:numFmt w:val="lowerRoman"/>
      <w:lvlText w:val="%3."/>
      <w:lvlJc w:val="right"/>
      <w:pPr>
        <w:ind w:left="2772" w:hanging="180"/>
      </w:pPr>
    </w:lvl>
    <w:lvl w:ilvl="3" w:tplc="241A000F" w:tentative="1">
      <w:start w:val="1"/>
      <w:numFmt w:val="decimal"/>
      <w:lvlText w:val="%4."/>
      <w:lvlJc w:val="left"/>
      <w:pPr>
        <w:ind w:left="3492" w:hanging="360"/>
      </w:pPr>
    </w:lvl>
    <w:lvl w:ilvl="4" w:tplc="241A0019" w:tentative="1">
      <w:start w:val="1"/>
      <w:numFmt w:val="lowerLetter"/>
      <w:lvlText w:val="%5."/>
      <w:lvlJc w:val="left"/>
      <w:pPr>
        <w:ind w:left="4212" w:hanging="360"/>
      </w:pPr>
    </w:lvl>
    <w:lvl w:ilvl="5" w:tplc="241A001B" w:tentative="1">
      <w:start w:val="1"/>
      <w:numFmt w:val="lowerRoman"/>
      <w:lvlText w:val="%6."/>
      <w:lvlJc w:val="right"/>
      <w:pPr>
        <w:ind w:left="4932" w:hanging="180"/>
      </w:pPr>
    </w:lvl>
    <w:lvl w:ilvl="6" w:tplc="241A000F" w:tentative="1">
      <w:start w:val="1"/>
      <w:numFmt w:val="decimal"/>
      <w:lvlText w:val="%7."/>
      <w:lvlJc w:val="left"/>
      <w:pPr>
        <w:ind w:left="5652" w:hanging="360"/>
      </w:pPr>
    </w:lvl>
    <w:lvl w:ilvl="7" w:tplc="241A0019" w:tentative="1">
      <w:start w:val="1"/>
      <w:numFmt w:val="lowerLetter"/>
      <w:lvlText w:val="%8."/>
      <w:lvlJc w:val="left"/>
      <w:pPr>
        <w:ind w:left="6372" w:hanging="360"/>
      </w:pPr>
    </w:lvl>
    <w:lvl w:ilvl="8" w:tplc="241A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9">
    <w:nsid w:val="2F187868"/>
    <w:multiLevelType w:val="hybridMultilevel"/>
    <w:tmpl w:val="504A914E"/>
    <w:lvl w:ilvl="0" w:tplc="EBA24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0D351BF"/>
    <w:multiLevelType w:val="hybridMultilevel"/>
    <w:tmpl w:val="85F20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746F64"/>
    <w:multiLevelType w:val="hybridMultilevel"/>
    <w:tmpl w:val="3F7E1FBC"/>
    <w:lvl w:ilvl="0" w:tplc="EEDAE6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F46D29"/>
    <w:multiLevelType w:val="hybridMultilevel"/>
    <w:tmpl w:val="11241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6F1F99"/>
    <w:multiLevelType w:val="hybridMultilevel"/>
    <w:tmpl w:val="CE6C89E8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F246B7"/>
    <w:multiLevelType w:val="hybridMultilevel"/>
    <w:tmpl w:val="94C6F4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AE0D43"/>
    <w:multiLevelType w:val="hybridMultilevel"/>
    <w:tmpl w:val="2C24E8BA"/>
    <w:lvl w:ilvl="0" w:tplc="2A566EB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E21429"/>
    <w:multiLevelType w:val="hybridMultilevel"/>
    <w:tmpl w:val="48E6EEF0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7">
    <w:nsid w:val="429D32F1"/>
    <w:multiLevelType w:val="hybridMultilevel"/>
    <w:tmpl w:val="1950976C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CA6D28"/>
    <w:multiLevelType w:val="hybridMultilevel"/>
    <w:tmpl w:val="D4A65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7515C1"/>
    <w:multiLevelType w:val="hybridMultilevel"/>
    <w:tmpl w:val="4F5A9578"/>
    <w:lvl w:ilvl="0" w:tplc="F118D5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000B0D"/>
    <w:multiLevelType w:val="hybridMultilevel"/>
    <w:tmpl w:val="3F0057AC"/>
    <w:lvl w:ilvl="0" w:tplc="03EAA11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hint="default"/>
      </w:rPr>
    </w:lvl>
    <w:lvl w:ilvl="1" w:tplc="0C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2">
    <w:nsid w:val="5B0D5C9E"/>
    <w:multiLevelType w:val="hybridMultilevel"/>
    <w:tmpl w:val="6D3295A0"/>
    <w:lvl w:ilvl="0" w:tplc="9D7E9110">
      <w:start w:val="1"/>
      <w:numFmt w:val="decimal"/>
      <w:lvlText w:val="%1)"/>
      <w:lvlJc w:val="left"/>
      <w:pPr>
        <w:ind w:left="1080" w:hanging="360"/>
      </w:pPr>
      <w:rPr>
        <w:rFonts w:eastAsia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DFD085E"/>
    <w:multiLevelType w:val="hybridMultilevel"/>
    <w:tmpl w:val="4FA4994C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7A7642"/>
    <w:multiLevelType w:val="hybridMultilevel"/>
    <w:tmpl w:val="25B6F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1E22B0"/>
    <w:multiLevelType w:val="hybridMultilevel"/>
    <w:tmpl w:val="E7B0DC14"/>
    <w:lvl w:ilvl="0" w:tplc="040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6">
    <w:nsid w:val="64C8182A"/>
    <w:multiLevelType w:val="hybridMultilevel"/>
    <w:tmpl w:val="88AA89FE"/>
    <w:lvl w:ilvl="0" w:tplc="01964C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FE0408"/>
    <w:multiLevelType w:val="hybridMultilevel"/>
    <w:tmpl w:val="6FAA6F24"/>
    <w:lvl w:ilvl="0" w:tplc="12AA699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E4100D"/>
    <w:multiLevelType w:val="hybridMultilevel"/>
    <w:tmpl w:val="C5641F1A"/>
    <w:lvl w:ilvl="0" w:tplc="241A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D552B35"/>
    <w:multiLevelType w:val="hybridMultilevel"/>
    <w:tmpl w:val="3D068A6E"/>
    <w:lvl w:ilvl="0" w:tplc="40E28E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04C6567"/>
    <w:multiLevelType w:val="hybridMultilevel"/>
    <w:tmpl w:val="FF506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0F2915"/>
    <w:multiLevelType w:val="hybridMultilevel"/>
    <w:tmpl w:val="C1821DC8"/>
    <w:lvl w:ilvl="0" w:tplc="0A9A08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2443A0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1E7560"/>
    <w:multiLevelType w:val="hybridMultilevel"/>
    <w:tmpl w:val="9FC2535A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6">
    <w:nsid w:val="7B9008BD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7B273F"/>
    <w:multiLevelType w:val="hybridMultilevel"/>
    <w:tmpl w:val="BEE4E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3"/>
  </w:num>
  <w:num w:numId="3">
    <w:abstractNumId w:val="16"/>
  </w:num>
  <w:num w:numId="4">
    <w:abstractNumId w:val="27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5"/>
  </w:num>
  <w:num w:numId="7">
    <w:abstractNumId w:val="39"/>
  </w:num>
  <w:num w:numId="8">
    <w:abstractNumId w:val="41"/>
  </w:num>
  <w:num w:numId="9">
    <w:abstractNumId w:val="11"/>
  </w:num>
  <w:num w:numId="10">
    <w:abstractNumId w:val="38"/>
  </w:num>
  <w:num w:numId="11">
    <w:abstractNumId w:val="32"/>
  </w:num>
  <w:num w:numId="12">
    <w:abstractNumId w:val="15"/>
  </w:num>
  <w:num w:numId="13">
    <w:abstractNumId w:val="25"/>
  </w:num>
  <w:num w:numId="14">
    <w:abstractNumId w:val="2"/>
  </w:num>
  <w:num w:numId="15">
    <w:abstractNumId w:val="5"/>
  </w:num>
  <w:num w:numId="16">
    <w:abstractNumId w:val="10"/>
  </w:num>
  <w:num w:numId="17">
    <w:abstractNumId w:val="20"/>
  </w:num>
  <w:num w:numId="18">
    <w:abstractNumId w:val="9"/>
  </w:num>
  <w:num w:numId="19">
    <w:abstractNumId w:val="22"/>
  </w:num>
  <w:num w:numId="20">
    <w:abstractNumId w:val="24"/>
  </w:num>
  <w:num w:numId="21">
    <w:abstractNumId w:val="4"/>
  </w:num>
  <w:num w:numId="22">
    <w:abstractNumId w:val="21"/>
  </w:num>
  <w:num w:numId="23">
    <w:abstractNumId w:val="47"/>
  </w:num>
  <w:num w:numId="24">
    <w:abstractNumId w:val="7"/>
  </w:num>
  <w:num w:numId="25">
    <w:abstractNumId w:val="0"/>
  </w:num>
  <w:num w:numId="26">
    <w:abstractNumId w:val="29"/>
  </w:num>
  <w:num w:numId="27">
    <w:abstractNumId w:val="28"/>
  </w:num>
  <w:num w:numId="28">
    <w:abstractNumId w:val="42"/>
  </w:num>
  <w:num w:numId="29">
    <w:abstractNumId w:val="6"/>
  </w:num>
  <w:num w:numId="30">
    <w:abstractNumId w:val="40"/>
  </w:num>
  <w:num w:numId="31">
    <w:abstractNumId w:val="34"/>
  </w:num>
  <w:num w:numId="32">
    <w:abstractNumId w:val="35"/>
  </w:num>
  <w:num w:numId="33">
    <w:abstractNumId w:val="26"/>
  </w:num>
  <w:num w:numId="34">
    <w:abstractNumId w:val="19"/>
  </w:num>
  <w:num w:numId="35">
    <w:abstractNumId w:val="13"/>
  </w:num>
  <w:num w:numId="36">
    <w:abstractNumId w:val="36"/>
  </w:num>
  <w:num w:numId="37">
    <w:abstractNumId w:val="31"/>
  </w:num>
  <w:num w:numId="38">
    <w:abstractNumId w:val="23"/>
  </w:num>
  <w:num w:numId="39">
    <w:abstractNumId w:val="17"/>
  </w:num>
  <w:num w:numId="40">
    <w:abstractNumId w:val="18"/>
  </w:num>
  <w:num w:numId="41">
    <w:abstractNumId w:val="12"/>
  </w:num>
  <w:num w:numId="42">
    <w:abstractNumId w:val="30"/>
  </w:num>
  <w:num w:numId="43">
    <w:abstractNumId w:val="14"/>
  </w:num>
  <w:num w:numId="44">
    <w:abstractNumId w:val="37"/>
  </w:num>
  <w:num w:numId="45">
    <w:abstractNumId w:val="3"/>
  </w:num>
  <w:num w:numId="46">
    <w:abstractNumId w:val="8"/>
  </w:num>
  <w:num w:numId="47">
    <w:abstractNumId w:val="46"/>
  </w:num>
  <w:num w:numId="48">
    <w:abstractNumId w:val="44"/>
  </w:num>
  <w:num w:numId="4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s7AwtLA0NjY2MzE2NbJQ0lEKTi0uzszPAykwrgUAFc51MSwAAAA="/>
  </w:docVars>
  <w:rsids>
    <w:rsidRoot w:val="007A73B2"/>
    <w:rsid w:val="0000446F"/>
    <w:rsid w:val="00004B58"/>
    <w:rsid w:val="00011C3E"/>
    <w:rsid w:val="00023DD5"/>
    <w:rsid w:val="00053B09"/>
    <w:rsid w:val="0009375D"/>
    <w:rsid w:val="00094CF5"/>
    <w:rsid w:val="000960D1"/>
    <w:rsid w:val="000A12C0"/>
    <w:rsid w:val="000A29DE"/>
    <w:rsid w:val="000C3FDD"/>
    <w:rsid w:val="000D566E"/>
    <w:rsid w:val="000D7E2A"/>
    <w:rsid w:val="000E1196"/>
    <w:rsid w:val="000F41C6"/>
    <w:rsid w:val="001134A7"/>
    <w:rsid w:val="00126C2F"/>
    <w:rsid w:val="001703EB"/>
    <w:rsid w:val="00171D78"/>
    <w:rsid w:val="00186020"/>
    <w:rsid w:val="001B70DB"/>
    <w:rsid w:val="001C4675"/>
    <w:rsid w:val="001D1F12"/>
    <w:rsid w:val="001D3D5A"/>
    <w:rsid w:val="001E20C1"/>
    <w:rsid w:val="001F7FED"/>
    <w:rsid w:val="00205D42"/>
    <w:rsid w:val="002112BE"/>
    <w:rsid w:val="0022582D"/>
    <w:rsid w:val="002408F2"/>
    <w:rsid w:val="0024474C"/>
    <w:rsid w:val="0024606D"/>
    <w:rsid w:val="00247242"/>
    <w:rsid w:val="002551D0"/>
    <w:rsid w:val="0026569A"/>
    <w:rsid w:val="00273B83"/>
    <w:rsid w:val="002B20A2"/>
    <w:rsid w:val="002B261C"/>
    <w:rsid w:val="002C34D6"/>
    <w:rsid w:val="002F2CD4"/>
    <w:rsid w:val="002F33E9"/>
    <w:rsid w:val="002F5FA0"/>
    <w:rsid w:val="002F7A64"/>
    <w:rsid w:val="00314207"/>
    <w:rsid w:val="00320D05"/>
    <w:rsid w:val="003409CD"/>
    <w:rsid w:val="00354E21"/>
    <w:rsid w:val="00361D25"/>
    <w:rsid w:val="00363869"/>
    <w:rsid w:val="00364243"/>
    <w:rsid w:val="003716E7"/>
    <w:rsid w:val="003734C4"/>
    <w:rsid w:val="00392223"/>
    <w:rsid w:val="00392B09"/>
    <w:rsid w:val="003B67C3"/>
    <w:rsid w:val="003D156A"/>
    <w:rsid w:val="003E48C1"/>
    <w:rsid w:val="003F42B5"/>
    <w:rsid w:val="003F4A9D"/>
    <w:rsid w:val="003F4EDA"/>
    <w:rsid w:val="004125F6"/>
    <w:rsid w:val="00412941"/>
    <w:rsid w:val="00412C65"/>
    <w:rsid w:val="004377C0"/>
    <w:rsid w:val="00437A85"/>
    <w:rsid w:val="00452549"/>
    <w:rsid w:val="004551AE"/>
    <w:rsid w:val="004558C3"/>
    <w:rsid w:val="00476FA5"/>
    <w:rsid w:val="0048533E"/>
    <w:rsid w:val="00485371"/>
    <w:rsid w:val="00486979"/>
    <w:rsid w:val="00497FF3"/>
    <w:rsid w:val="004B3604"/>
    <w:rsid w:val="004B5A70"/>
    <w:rsid w:val="004C24EA"/>
    <w:rsid w:val="004C2A8D"/>
    <w:rsid w:val="004D3189"/>
    <w:rsid w:val="004D4559"/>
    <w:rsid w:val="004E58C0"/>
    <w:rsid w:val="00513019"/>
    <w:rsid w:val="005146C8"/>
    <w:rsid w:val="005267EC"/>
    <w:rsid w:val="00541CBD"/>
    <w:rsid w:val="0055220F"/>
    <w:rsid w:val="005544E7"/>
    <w:rsid w:val="0056283D"/>
    <w:rsid w:val="0056740E"/>
    <w:rsid w:val="0057038C"/>
    <w:rsid w:val="005736D7"/>
    <w:rsid w:val="005902C6"/>
    <w:rsid w:val="005A1365"/>
    <w:rsid w:val="005A7BCB"/>
    <w:rsid w:val="005B1C4E"/>
    <w:rsid w:val="005B74E1"/>
    <w:rsid w:val="005C0400"/>
    <w:rsid w:val="005D4CA4"/>
    <w:rsid w:val="005D4CC6"/>
    <w:rsid w:val="005E1600"/>
    <w:rsid w:val="005F4071"/>
    <w:rsid w:val="005F7566"/>
    <w:rsid w:val="005F7990"/>
    <w:rsid w:val="00604BC5"/>
    <w:rsid w:val="0060772A"/>
    <w:rsid w:val="00630070"/>
    <w:rsid w:val="00655160"/>
    <w:rsid w:val="00662589"/>
    <w:rsid w:val="00675EE8"/>
    <w:rsid w:val="00676D62"/>
    <w:rsid w:val="006A006B"/>
    <w:rsid w:val="006A536C"/>
    <w:rsid w:val="006C0200"/>
    <w:rsid w:val="006C663A"/>
    <w:rsid w:val="006C694E"/>
    <w:rsid w:val="006F147C"/>
    <w:rsid w:val="006F32B5"/>
    <w:rsid w:val="007048DC"/>
    <w:rsid w:val="0070730F"/>
    <w:rsid w:val="00733B9A"/>
    <w:rsid w:val="007413B2"/>
    <w:rsid w:val="00746FA6"/>
    <w:rsid w:val="0075050A"/>
    <w:rsid w:val="007515B4"/>
    <w:rsid w:val="007567D2"/>
    <w:rsid w:val="00764A8B"/>
    <w:rsid w:val="00776242"/>
    <w:rsid w:val="00785082"/>
    <w:rsid w:val="007A1085"/>
    <w:rsid w:val="007A73B2"/>
    <w:rsid w:val="007D02A2"/>
    <w:rsid w:val="007D5DBE"/>
    <w:rsid w:val="007E3DDF"/>
    <w:rsid w:val="007E4D50"/>
    <w:rsid w:val="007F2C93"/>
    <w:rsid w:val="00815779"/>
    <w:rsid w:val="00820788"/>
    <w:rsid w:val="00836C30"/>
    <w:rsid w:val="0086005E"/>
    <w:rsid w:val="00862072"/>
    <w:rsid w:val="008621C7"/>
    <w:rsid w:val="008638F3"/>
    <w:rsid w:val="008651DC"/>
    <w:rsid w:val="00877B78"/>
    <w:rsid w:val="008823C7"/>
    <w:rsid w:val="00890CD3"/>
    <w:rsid w:val="008931D9"/>
    <w:rsid w:val="008942E0"/>
    <w:rsid w:val="008A0CE0"/>
    <w:rsid w:val="008A13A9"/>
    <w:rsid w:val="008A6F6C"/>
    <w:rsid w:val="008C1E23"/>
    <w:rsid w:val="008C6680"/>
    <w:rsid w:val="008D2AED"/>
    <w:rsid w:val="009006A6"/>
    <w:rsid w:val="00903722"/>
    <w:rsid w:val="0090597B"/>
    <w:rsid w:val="009060C3"/>
    <w:rsid w:val="009076A1"/>
    <w:rsid w:val="00915846"/>
    <w:rsid w:val="00916110"/>
    <w:rsid w:val="00923060"/>
    <w:rsid w:val="00931866"/>
    <w:rsid w:val="00946562"/>
    <w:rsid w:val="00947D65"/>
    <w:rsid w:val="009541C6"/>
    <w:rsid w:val="0096628B"/>
    <w:rsid w:val="009723DC"/>
    <w:rsid w:val="009759FE"/>
    <w:rsid w:val="00987936"/>
    <w:rsid w:val="00993BE3"/>
    <w:rsid w:val="009B78AC"/>
    <w:rsid w:val="009C3E14"/>
    <w:rsid w:val="009C3FE8"/>
    <w:rsid w:val="009C427C"/>
    <w:rsid w:val="009C76FA"/>
    <w:rsid w:val="009D72F7"/>
    <w:rsid w:val="009F0301"/>
    <w:rsid w:val="009F0EF8"/>
    <w:rsid w:val="009F2981"/>
    <w:rsid w:val="00A00729"/>
    <w:rsid w:val="00A204A3"/>
    <w:rsid w:val="00A35B3D"/>
    <w:rsid w:val="00A40E14"/>
    <w:rsid w:val="00A713B6"/>
    <w:rsid w:val="00A81DEC"/>
    <w:rsid w:val="00A87E17"/>
    <w:rsid w:val="00A90A3B"/>
    <w:rsid w:val="00A939F2"/>
    <w:rsid w:val="00A9555D"/>
    <w:rsid w:val="00AA6919"/>
    <w:rsid w:val="00AB09E7"/>
    <w:rsid w:val="00AB694E"/>
    <w:rsid w:val="00AC248C"/>
    <w:rsid w:val="00AF236A"/>
    <w:rsid w:val="00AF3786"/>
    <w:rsid w:val="00AF78C7"/>
    <w:rsid w:val="00B018A2"/>
    <w:rsid w:val="00B2281B"/>
    <w:rsid w:val="00B4147D"/>
    <w:rsid w:val="00B41A15"/>
    <w:rsid w:val="00B44BBF"/>
    <w:rsid w:val="00B46F1E"/>
    <w:rsid w:val="00B51F32"/>
    <w:rsid w:val="00B54C6F"/>
    <w:rsid w:val="00B66104"/>
    <w:rsid w:val="00B7415A"/>
    <w:rsid w:val="00B84A96"/>
    <w:rsid w:val="00B97152"/>
    <w:rsid w:val="00BA2DCE"/>
    <w:rsid w:val="00BA5401"/>
    <w:rsid w:val="00BC6760"/>
    <w:rsid w:val="00BC7C96"/>
    <w:rsid w:val="00BD6FB4"/>
    <w:rsid w:val="00BE446D"/>
    <w:rsid w:val="00BF1788"/>
    <w:rsid w:val="00C06FA6"/>
    <w:rsid w:val="00C1008C"/>
    <w:rsid w:val="00C119E3"/>
    <w:rsid w:val="00C21497"/>
    <w:rsid w:val="00C25A33"/>
    <w:rsid w:val="00C26187"/>
    <w:rsid w:val="00C27EA6"/>
    <w:rsid w:val="00C4289A"/>
    <w:rsid w:val="00C46132"/>
    <w:rsid w:val="00C677C2"/>
    <w:rsid w:val="00C87F2B"/>
    <w:rsid w:val="00C925D6"/>
    <w:rsid w:val="00C940BD"/>
    <w:rsid w:val="00CA08BC"/>
    <w:rsid w:val="00CB511E"/>
    <w:rsid w:val="00CB75D9"/>
    <w:rsid w:val="00CE321C"/>
    <w:rsid w:val="00CF7DD8"/>
    <w:rsid w:val="00D0233C"/>
    <w:rsid w:val="00D051E1"/>
    <w:rsid w:val="00D12924"/>
    <w:rsid w:val="00D12E98"/>
    <w:rsid w:val="00D170C3"/>
    <w:rsid w:val="00D221A2"/>
    <w:rsid w:val="00D2630E"/>
    <w:rsid w:val="00D54064"/>
    <w:rsid w:val="00D55EE3"/>
    <w:rsid w:val="00D57978"/>
    <w:rsid w:val="00D709E6"/>
    <w:rsid w:val="00D73271"/>
    <w:rsid w:val="00D73693"/>
    <w:rsid w:val="00D7568D"/>
    <w:rsid w:val="00D920E5"/>
    <w:rsid w:val="00D92F7C"/>
    <w:rsid w:val="00D951D6"/>
    <w:rsid w:val="00DA436B"/>
    <w:rsid w:val="00DA72DE"/>
    <w:rsid w:val="00DB2BA0"/>
    <w:rsid w:val="00DB4545"/>
    <w:rsid w:val="00DD24B1"/>
    <w:rsid w:val="00DD4293"/>
    <w:rsid w:val="00DE12C6"/>
    <w:rsid w:val="00DE5902"/>
    <w:rsid w:val="00DF11E0"/>
    <w:rsid w:val="00E017E3"/>
    <w:rsid w:val="00E038A9"/>
    <w:rsid w:val="00E10DEA"/>
    <w:rsid w:val="00E113A5"/>
    <w:rsid w:val="00E12BE3"/>
    <w:rsid w:val="00E15884"/>
    <w:rsid w:val="00E32822"/>
    <w:rsid w:val="00E54413"/>
    <w:rsid w:val="00E57B13"/>
    <w:rsid w:val="00E60267"/>
    <w:rsid w:val="00E704B4"/>
    <w:rsid w:val="00E7422E"/>
    <w:rsid w:val="00E755DD"/>
    <w:rsid w:val="00E826EF"/>
    <w:rsid w:val="00E96382"/>
    <w:rsid w:val="00EB7087"/>
    <w:rsid w:val="00EB716D"/>
    <w:rsid w:val="00EC0D9C"/>
    <w:rsid w:val="00ED57EA"/>
    <w:rsid w:val="00ED66E3"/>
    <w:rsid w:val="00ED72C9"/>
    <w:rsid w:val="00EE004F"/>
    <w:rsid w:val="00EE7B8F"/>
    <w:rsid w:val="00EE7D2F"/>
    <w:rsid w:val="00EF5023"/>
    <w:rsid w:val="00F15FEC"/>
    <w:rsid w:val="00F26EF0"/>
    <w:rsid w:val="00F44361"/>
    <w:rsid w:val="00F548B8"/>
    <w:rsid w:val="00F568DE"/>
    <w:rsid w:val="00F65461"/>
    <w:rsid w:val="00F82876"/>
    <w:rsid w:val="00F92E26"/>
    <w:rsid w:val="00FB142F"/>
    <w:rsid w:val="00FC4A03"/>
    <w:rsid w:val="00FE05DB"/>
    <w:rsid w:val="00FF5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FE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45"/>
    <w:pPr>
      <w:ind w:left="720"/>
      <w:contextualSpacing/>
    </w:pPr>
  </w:style>
  <w:style w:type="table" w:styleId="TableGrid">
    <w:name w:val="Table Grid"/>
    <w:basedOn w:val="TableNormal"/>
    <w:uiPriority w:val="59"/>
    <w:rsid w:val="00DB4545"/>
    <w:pPr>
      <w:spacing w:after="0" w:line="240" w:lineRule="auto"/>
    </w:pPr>
    <w:rPr>
      <w:lang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1C467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/>
    </w:rPr>
  </w:style>
  <w:style w:type="character" w:styleId="CommentReference">
    <w:name w:val="annotation reference"/>
    <w:basedOn w:val="DefaultParagraphFont"/>
    <w:uiPriority w:val="99"/>
    <w:semiHidden/>
    <w:unhideWhenUsed/>
    <w:rsid w:val="0045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4474C"/>
    <w:pPr>
      <w:spacing w:after="0" w:line="240" w:lineRule="auto"/>
    </w:pPr>
  </w:style>
  <w:style w:type="paragraph" w:styleId="Revision">
    <w:name w:val="Revision"/>
    <w:hidden/>
    <w:uiPriority w:val="99"/>
    <w:semiHidden/>
    <w:rsid w:val="009076A1"/>
    <w:pPr>
      <w:spacing w:after="0" w:line="240" w:lineRule="auto"/>
    </w:pPr>
    <w:rPr>
      <w:lang w:val="en-GB"/>
    </w:rPr>
  </w:style>
  <w:style w:type="character" w:customStyle="1" w:styleId="markedcontent">
    <w:name w:val="markedcontent"/>
    <w:basedOn w:val="DefaultParagraphFont"/>
    <w:rsid w:val="006C69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B36EB-C38E-42A8-9427-9D795C4E0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Korisnik</cp:lastModifiedBy>
  <cp:revision>2</cp:revision>
  <cp:lastPrinted>2022-04-13T17:00:00Z</cp:lastPrinted>
  <dcterms:created xsi:type="dcterms:W3CDTF">2022-05-27T12:04:00Z</dcterms:created>
  <dcterms:modified xsi:type="dcterms:W3CDTF">2022-05-27T12:04:00Z</dcterms:modified>
</cp:coreProperties>
</file>